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4E9" w:rsidRPr="008B24E9" w:rsidRDefault="008B24E9" w:rsidP="008B24E9">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IHAMA"/>
    </w:p>
    <w:bookmarkEnd w:id="0"/>
    <w:p w:rsidR="008B24E9" w:rsidRPr="008B24E9" w:rsidRDefault="008B24E9" w:rsidP="008B24E9">
      <w:pPr>
        <w:spacing w:before="180" w:after="180" w:line="240" w:lineRule="auto"/>
        <w:jc w:val="center"/>
        <w:outlineLvl w:val="1"/>
        <w:rPr>
          <w:rFonts w:ascii="Helvetica" w:eastAsia="Times New Roman" w:hAnsi="Helvetica" w:cs="Helvetica"/>
          <w:b/>
          <w:bCs/>
          <w:color w:val="000000"/>
          <w:sz w:val="24"/>
          <w:szCs w:val="24"/>
        </w:rPr>
      </w:pPr>
      <w:r w:rsidRPr="008B24E9">
        <w:rPr>
          <w:rFonts w:ascii="Helvetica" w:eastAsia="Times New Roman" w:hAnsi="Helvetica" w:cs="Helvetica"/>
          <w:b/>
          <w:bCs/>
          <w:color w:val="000000"/>
          <w:sz w:val="24"/>
          <w:szCs w:val="24"/>
        </w:rPr>
        <w:t>Teaching about Drugs, Alcohol and Tobacco</w:t>
      </w:r>
    </w:p>
    <w:p w:rsidR="008B24E9" w:rsidRPr="008B24E9" w:rsidRDefault="008B24E9" w:rsidP="008B24E9">
      <w:pPr>
        <w:spacing w:before="100" w:beforeAutospacing="1" w:after="180" w:line="240" w:lineRule="auto"/>
        <w:rPr>
          <w:rFonts w:ascii="Arial" w:eastAsia="Times New Roman" w:hAnsi="Arial" w:cs="Arial"/>
          <w:sz w:val="24"/>
          <w:szCs w:val="24"/>
        </w:rPr>
      </w:pPr>
      <w:r w:rsidRPr="008B24E9">
        <w:rPr>
          <w:rFonts w:ascii="Arial" w:eastAsia="Times New Roman" w:hAnsi="Arial" w:cs="Arial"/>
          <w:sz w:val="24"/>
          <w:szCs w:val="24"/>
        </w:rPr>
        <w:t>In accordance with applicable law, the district shall provide age-appropriate, developmentally based drug and alcohol education and prevention programs from early childhood (preschool) through grade 12.</w:t>
      </w:r>
    </w:p>
    <w:p w:rsidR="008B24E9" w:rsidRPr="008B24E9" w:rsidRDefault="008B24E9" w:rsidP="008B24E9">
      <w:pPr>
        <w:spacing w:before="100" w:beforeAutospacing="1" w:after="180" w:line="240" w:lineRule="auto"/>
        <w:rPr>
          <w:rFonts w:ascii="Arial" w:eastAsia="Times New Roman" w:hAnsi="Arial" w:cs="Arial"/>
          <w:sz w:val="24"/>
          <w:szCs w:val="24"/>
        </w:rPr>
      </w:pPr>
      <w:r w:rsidRPr="008B24E9">
        <w:rPr>
          <w:rFonts w:ascii="Arial" w:eastAsia="Times New Roman" w:hAnsi="Arial" w:cs="Arial"/>
          <w:sz w:val="24"/>
          <w:szCs w:val="24"/>
        </w:rPr>
        <w:t>The drug and alcohol education program shall address the legal, social and health consequences of drug and alcohol use. It shall include special instruction as to the effects upon the human system; the emotional, psychological and social dangers of such use with emphasis on non-use by school-age children, and the illegal aspects of such use. The program also shall include information about effective techniques for resisting peer pressure to use illicit drugs or alcohol.</w:t>
      </w:r>
    </w:p>
    <w:p w:rsidR="008B24E9" w:rsidRPr="008B24E9" w:rsidRDefault="008B24E9" w:rsidP="008B24E9">
      <w:pPr>
        <w:spacing w:before="100" w:beforeAutospacing="1" w:after="180" w:line="240" w:lineRule="auto"/>
        <w:rPr>
          <w:rFonts w:ascii="Arial" w:eastAsia="Times New Roman" w:hAnsi="Arial" w:cs="Arial"/>
          <w:sz w:val="24"/>
          <w:szCs w:val="24"/>
        </w:rPr>
      </w:pPr>
      <w:r w:rsidRPr="008B24E9">
        <w:rPr>
          <w:rFonts w:ascii="Arial" w:eastAsia="Times New Roman" w:hAnsi="Arial" w:cs="Arial"/>
          <w:sz w:val="24"/>
          <w:szCs w:val="24"/>
        </w:rPr>
        <w:t>The objectives of this program, as stated below, are rooted in the Board's belief that prevention requires education and that the most important aspect of the policies and guidelines of the district should be the education of each individual to the dangers of drugs, alcohol and tobacco.</w:t>
      </w:r>
    </w:p>
    <w:p w:rsidR="008B24E9" w:rsidRPr="008B24E9" w:rsidRDefault="008B24E9" w:rsidP="008B24E9">
      <w:pPr>
        <w:spacing w:before="100" w:beforeAutospacing="1" w:after="180" w:line="240" w:lineRule="auto"/>
        <w:ind w:left="360"/>
        <w:rPr>
          <w:rFonts w:ascii="Arial" w:eastAsia="Times New Roman" w:hAnsi="Arial" w:cs="Arial"/>
          <w:sz w:val="24"/>
          <w:szCs w:val="24"/>
        </w:rPr>
      </w:pPr>
      <w:r w:rsidRPr="008B24E9">
        <w:rPr>
          <w:rFonts w:ascii="Arial" w:eastAsia="Times New Roman" w:hAnsi="Arial" w:cs="Arial"/>
          <w:sz w:val="24"/>
          <w:szCs w:val="24"/>
        </w:rPr>
        <w:t>1.  To create an awareness of the total drug problem-prevention, education, treatment, rehabilitation and law enforcement on the local, state, national and international levels.</w:t>
      </w:r>
    </w:p>
    <w:p w:rsidR="008B24E9" w:rsidRPr="008B24E9" w:rsidRDefault="008B24E9" w:rsidP="008B24E9">
      <w:pPr>
        <w:spacing w:before="100" w:beforeAutospacing="1" w:after="180" w:line="240" w:lineRule="auto"/>
        <w:ind w:left="360"/>
        <w:rPr>
          <w:rFonts w:ascii="Arial" w:eastAsia="Times New Roman" w:hAnsi="Arial" w:cs="Arial"/>
          <w:sz w:val="24"/>
          <w:szCs w:val="24"/>
        </w:rPr>
      </w:pPr>
      <w:r w:rsidRPr="008B24E9">
        <w:rPr>
          <w:rFonts w:ascii="Arial" w:eastAsia="Times New Roman" w:hAnsi="Arial" w:cs="Arial"/>
          <w:sz w:val="24"/>
          <w:szCs w:val="24"/>
        </w:rPr>
        <w:t>2.  To relate the use of drugs and alcohol to physical, mental, social and emotional practices.</w:t>
      </w:r>
    </w:p>
    <w:p w:rsidR="008B24E9" w:rsidRPr="008B24E9" w:rsidRDefault="008B24E9" w:rsidP="008B24E9">
      <w:pPr>
        <w:spacing w:before="100" w:beforeAutospacing="1" w:after="180" w:line="240" w:lineRule="auto"/>
        <w:ind w:left="360"/>
        <w:rPr>
          <w:rFonts w:ascii="Arial" w:eastAsia="Times New Roman" w:hAnsi="Arial" w:cs="Arial"/>
          <w:sz w:val="24"/>
          <w:szCs w:val="24"/>
        </w:rPr>
      </w:pPr>
      <w:r w:rsidRPr="008B24E9">
        <w:rPr>
          <w:rFonts w:ascii="Arial" w:eastAsia="Times New Roman" w:hAnsi="Arial" w:cs="Arial"/>
          <w:sz w:val="24"/>
          <w:szCs w:val="24"/>
        </w:rPr>
        <w:t>3.  To encourage the individual to adopt an appropriate attitude toward pain, stress and discomfort.</w:t>
      </w:r>
    </w:p>
    <w:p w:rsidR="008B24E9" w:rsidRPr="008B24E9" w:rsidRDefault="008B24E9" w:rsidP="008B24E9">
      <w:pPr>
        <w:spacing w:before="100" w:beforeAutospacing="1" w:after="180" w:line="240" w:lineRule="auto"/>
        <w:ind w:left="360"/>
        <w:rPr>
          <w:rFonts w:ascii="Arial" w:eastAsia="Times New Roman" w:hAnsi="Arial" w:cs="Arial"/>
          <w:sz w:val="24"/>
          <w:szCs w:val="24"/>
        </w:rPr>
      </w:pPr>
      <w:r w:rsidRPr="008B24E9">
        <w:rPr>
          <w:rFonts w:ascii="Arial" w:eastAsia="Times New Roman" w:hAnsi="Arial" w:cs="Arial"/>
          <w:sz w:val="24"/>
          <w:szCs w:val="24"/>
        </w:rPr>
        <w:t>4.  To develop the student's ability to make intelligent choices based on facts and to develop the courage to stand by one's own convictions.</w:t>
      </w:r>
    </w:p>
    <w:p w:rsidR="008B24E9" w:rsidRPr="008B24E9" w:rsidRDefault="008B24E9" w:rsidP="008B24E9">
      <w:pPr>
        <w:spacing w:before="100" w:beforeAutospacing="1" w:after="180" w:line="240" w:lineRule="auto"/>
        <w:ind w:left="360"/>
        <w:rPr>
          <w:rFonts w:ascii="Arial" w:eastAsia="Times New Roman" w:hAnsi="Arial" w:cs="Arial"/>
          <w:sz w:val="24"/>
          <w:szCs w:val="24"/>
        </w:rPr>
      </w:pPr>
      <w:r w:rsidRPr="008B24E9">
        <w:rPr>
          <w:rFonts w:ascii="Arial" w:eastAsia="Times New Roman" w:hAnsi="Arial" w:cs="Arial"/>
          <w:sz w:val="24"/>
          <w:szCs w:val="24"/>
        </w:rPr>
        <w:t>5.  To understand the need for seeking professional advice in dealing with problems related to physical and mental health.</w:t>
      </w:r>
    </w:p>
    <w:p w:rsidR="008B24E9" w:rsidRPr="008B24E9" w:rsidRDefault="008B24E9" w:rsidP="008B24E9">
      <w:pPr>
        <w:spacing w:before="100" w:beforeAutospacing="1" w:after="180" w:line="240" w:lineRule="auto"/>
        <w:ind w:left="360"/>
        <w:rPr>
          <w:rFonts w:ascii="Arial" w:eastAsia="Times New Roman" w:hAnsi="Arial" w:cs="Arial"/>
          <w:sz w:val="24"/>
          <w:szCs w:val="24"/>
        </w:rPr>
      </w:pPr>
      <w:r w:rsidRPr="008B24E9">
        <w:rPr>
          <w:rFonts w:ascii="Arial" w:eastAsia="Times New Roman" w:hAnsi="Arial" w:cs="Arial"/>
          <w:sz w:val="24"/>
          <w:szCs w:val="24"/>
        </w:rPr>
        <w:t>6.  To understand the personal, social and economic problems causing the misuse of drugs and alcohol.</w:t>
      </w:r>
    </w:p>
    <w:p w:rsidR="008B24E9" w:rsidRPr="008B24E9" w:rsidRDefault="008B24E9" w:rsidP="008B24E9">
      <w:pPr>
        <w:spacing w:before="100" w:beforeAutospacing="1" w:after="180" w:line="240" w:lineRule="auto"/>
        <w:ind w:left="360"/>
        <w:rPr>
          <w:rFonts w:ascii="Arial" w:eastAsia="Times New Roman" w:hAnsi="Arial" w:cs="Arial"/>
          <w:sz w:val="24"/>
          <w:szCs w:val="24"/>
        </w:rPr>
      </w:pPr>
      <w:r w:rsidRPr="008B24E9">
        <w:rPr>
          <w:rFonts w:ascii="Arial" w:eastAsia="Times New Roman" w:hAnsi="Arial" w:cs="Arial"/>
          <w:sz w:val="24"/>
          <w:szCs w:val="24"/>
        </w:rPr>
        <w:t>7.  To develop an interest in preventing illegal use of drugs in the community.</w:t>
      </w:r>
    </w:p>
    <w:p w:rsidR="008B24E9" w:rsidRPr="008B24E9" w:rsidRDefault="008B24E9" w:rsidP="008B24E9">
      <w:pPr>
        <w:spacing w:before="100" w:beforeAutospacing="1" w:after="180" w:line="240" w:lineRule="auto"/>
        <w:rPr>
          <w:rFonts w:ascii="Arial" w:eastAsia="Times New Roman" w:hAnsi="Arial" w:cs="Arial"/>
          <w:sz w:val="24"/>
          <w:szCs w:val="24"/>
        </w:rPr>
      </w:pPr>
      <w:r w:rsidRPr="008B24E9">
        <w:rPr>
          <w:rFonts w:ascii="Arial" w:eastAsia="Times New Roman" w:hAnsi="Arial" w:cs="Arial"/>
          <w:sz w:val="24"/>
          <w:szCs w:val="24"/>
        </w:rPr>
        <w:t>The curriculum, instructional materials and strategies used in this program shall be recommended by the superintendent and approved by the Board.</w:t>
      </w:r>
    </w:p>
    <w:p w:rsidR="008B24E9" w:rsidRPr="008B24E9" w:rsidRDefault="008B24E9" w:rsidP="008B24E9">
      <w:pPr>
        <w:spacing w:before="100" w:beforeAutospacing="1" w:after="180" w:line="240" w:lineRule="auto"/>
        <w:rPr>
          <w:rFonts w:ascii="Arial" w:eastAsia="Times New Roman" w:hAnsi="Arial" w:cs="Arial"/>
          <w:sz w:val="24"/>
          <w:szCs w:val="24"/>
        </w:rPr>
      </w:pPr>
      <w:r w:rsidRPr="008B24E9">
        <w:rPr>
          <w:rFonts w:ascii="Arial" w:eastAsia="Times New Roman" w:hAnsi="Arial" w:cs="Arial"/>
          <w:sz w:val="24"/>
          <w:szCs w:val="24"/>
        </w:rPr>
        <w:lastRenderedPageBreak/>
        <w:t>To the extent funds are available, each school is encouraged to operate and maintain an educational program to assist students in avoiding and discontinuing use of tobacco.</w:t>
      </w:r>
    </w:p>
    <w:p w:rsidR="00A5747D" w:rsidRDefault="00A5747D" w:rsidP="00A5747D">
      <w:pPr>
        <w:spacing w:after="0" w:line="240" w:lineRule="auto"/>
        <w:jc w:val="both"/>
        <w:rPr>
          <w:rFonts w:ascii="Arial" w:eastAsia="Times New Roman" w:hAnsi="Arial" w:cs="Arial"/>
          <w:sz w:val="24"/>
          <w:szCs w:val="24"/>
        </w:rPr>
      </w:pPr>
      <w:r>
        <w:rPr>
          <w:rFonts w:ascii="Arial" w:eastAsia="Times New Roman" w:hAnsi="Arial" w:cs="Arial"/>
          <w:sz w:val="24"/>
          <w:szCs w:val="24"/>
        </w:rPr>
        <w:t>Adopted:  August 1994</w:t>
      </w:r>
    </w:p>
    <w:p w:rsidR="00A5747D" w:rsidRPr="008B24E9" w:rsidRDefault="00A5747D" w:rsidP="00A5747D">
      <w:pPr>
        <w:spacing w:after="0" w:line="240" w:lineRule="auto"/>
        <w:jc w:val="both"/>
        <w:rPr>
          <w:rFonts w:ascii="Arial" w:eastAsia="Times New Roman" w:hAnsi="Arial" w:cs="Arial"/>
          <w:sz w:val="24"/>
          <w:szCs w:val="24"/>
        </w:rPr>
      </w:pPr>
      <w:r>
        <w:rPr>
          <w:rFonts w:ascii="Arial" w:eastAsia="Times New Roman" w:hAnsi="Arial" w:cs="Arial"/>
          <w:sz w:val="24"/>
          <w:szCs w:val="24"/>
        </w:rPr>
        <w:t>Revised:  July 2016</w:t>
      </w:r>
      <w:bookmarkStart w:id="1" w:name="_GoBack"/>
      <w:bookmarkEnd w:id="1"/>
    </w:p>
    <w:p w:rsidR="008B24E9" w:rsidRPr="008B24E9" w:rsidRDefault="008B24E9" w:rsidP="008B24E9">
      <w:pPr>
        <w:spacing w:before="180" w:after="100" w:afterAutospacing="1" w:line="240" w:lineRule="auto"/>
        <w:rPr>
          <w:rFonts w:ascii="Arial" w:eastAsia="Times New Roman" w:hAnsi="Arial" w:cs="Arial"/>
          <w:sz w:val="24"/>
          <w:szCs w:val="24"/>
        </w:rPr>
      </w:pPr>
      <w:r w:rsidRPr="008B24E9">
        <w:rPr>
          <w:rFonts w:ascii="Arial" w:eastAsia="Times New Roman" w:hAnsi="Arial" w:cs="Arial"/>
          <w:sz w:val="24"/>
          <w:szCs w:val="24"/>
        </w:rPr>
        <w:t xml:space="preserve">LEGAL </w:t>
      </w:r>
      <w:proofErr w:type="gramStart"/>
      <w:r w:rsidRPr="008B24E9">
        <w:rPr>
          <w:rFonts w:ascii="Arial" w:eastAsia="Times New Roman" w:hAnsi="Arial" w:cs="Arial"/>
          <w:sz w:val="24"/>
          <w:szCs w:val="24"/>
        </w:rPr>
        <w:t>REFS.:</w:t>
      </w:r>
      <w:proofErr w:type="gramEnd"/>
      <w:r w:rsidRPr="008B24E9">
        <w:rPr>
          <w:rFonts w:ascii="Arial" w:eastAsia="Times New Roman" w:hAnsi="Arial" w:cs="Arial"/>
          <w:sz w:val="24"/>
          <w:szCs w:val="24"/>
        </w:rPr>
        <w:t>  20 U.S.C. §7101 et seq. (Safe and Drug-Free Schools and Communities Act of 1994)</w:t>
      </w:r>
    </w:p>
    <w:p w:rsidR="008B24E9" w:rsidRPr="008B24E9" w:rsidRDefault="008B24E9" w:rsidP="008B24E9">
      <w:pPr>
        <w:spacing w:before="100" w:beforeAutospacing="1" w:after="100" w:afterAutospacing="1" w:line="240" w:lineRule="auto"/>
        <w:ind w:left="2440"/>
        <w:rPr>
          <w:rFonts w:ascii="Arial" w:eastAsia="Times New Roman" w:hAnsi="Arial" w:cs="Arial"/>
          <w:sz w:val="24"/>
          <w:szCs w:val="24"/>
        </w:rPr>
      </w:pPr>
      <w:bookmarkStart w:id="2" w:name="678"/>
      <w:r w:rsidRPr="008B24E9">
        <w:rPr>
          <w:rFonts w:ascii="Arial" w:eastAsia="Times New Roman" w:hAnsi="Arial" w:cs="Arial"/>
          <w:sz w:val="24"/>
          <w:szCs w:val="24"/>
        </w:rPr>
        <w:t xml:space="preserve">C.R.S. </w:t>
      </w:r>
      <w:bookmarkEnd w:id="2"/>
      <w:r w:rsidRPr="008B24E9">
        <w:rPr>
          <w:rFonts w:ascii="Arial" w:eastAsia="Times New Roman" w:hAnsi="Arial" w:cs="Arial"/>
          <w:sz w:val="24"/>
          <w:szCs w:val="24"/>
        </w:rPr>
        <w:fldChar w:fldCharType="begin"/>
      </w:r>
      <w:r w:rsidRPr="008B24E9">
        <w:rPr>
          <w:rFonts w:ascii="Arial" w:eastAsia="Times New Roman" w:hAnsi="Arial" w:cs="Arial"/>
          <w:sz w:val="24"/>
          <w:szCs w:val="24"/>
        </w:rPr>
        <w:instrText xml:space="preserve"> HYPERLINK "http://www.lpdirect.net/casb/crs/22-1-110.html" \t "_blank" </w:instrText>
      </w:r>
      <w:r w:rsidRPr="008B24E9">
        <w:rPr>
          <w:rFonts w:ascii="Arial" w:eastAsia="Times New Roman" w:hAnsi="Arial" w:cs="Arial"/>
          <w:sz w:val="24"/>
          <w:szCs w:val="24"/>
        </w:rPr>
        <w:fldChar w:fldCharType="separate"/>
      </w:r>
      <w:r w:rsidRPr="008B24E9">
        <w:rPr>
          <w:rFonts w:ascii="Arial" w:eastAsia="Times New Roman" w:hAnsi="Arial" w:cs="Arial"/>
          <w:color w:val="0000FF"/>
          <w:sz w:val="24"/>
          <w:szCs w:val="24"/>
          <w:u w:val="single"/>
        </w:rPr>
        <w:t>22-1-110</w:t>
      </w:r>
      <w:r w:rsidRPr="008B24E9">
        <w:rPr>
          <w:rFonts w:ascii="Arial" w:eastAsia="Times New Roman" w:hAnsi="Arial" w:cs="Arial"/>
          <w:sz w:val="24"/>
          <w:szCs w:val="24"/>
        </w:rPr>
        <w:fldChar w:fldCharType="end"/>
      </w:r>
      <w:r w:rsidRPr="008B24E9">
        <w:rPr>
          <w:rFonts w:ascii="Arial" w:eastAsia="Times New Roman" w:hAnsi="Arial" w:cs="Arial"/>
          <w:sz w:val="24"/>
          <w:szCs w:val="24"/>
        </w:rPr>
        <w:t xml:space="preserve"> (effect of use of alcohol and controlled substances to be taught)</w:t>
      </w:r>
    </w:p>
    <w:p w:rsidR="008B24E9" w:rsidRPr="008B24E9" w:rsidRDefault="008B24E9" w:rsidP="008B24E9">
      <w:pPr>
        <w:spacing w:before="100" w:beforeAutospacing="1" w:after="100" w:afterAutospacing="1" w:line="240" w:lineRule="auto"/>
        <w:ind w:left="2440"/>
        <w:rPr>
          <w:rFonts w:ascii="Arial" w:eastAsia="Times New Roman" w:hAnsi="Arial" w:cs="Arial"/>
          <w:sz w:val="24"/>
          <w:szCs w:val="24"/>
        </w:rPr>
      </w:pPr>
      <w:r w:rsidRPr="008B24E9">
        <w:rPr>
          <w:rFonts w:ascii="Arial" w:eastAsia="Times New Roman" w:hAnsi="Arial" w:cs="Arial"/>
          <w:sz w:val="24"/>
          <w:szCs w:val="24"/>
        </w:rPr>
        <w:t xml:space="preserve">C.R.S. </w:t>
      </w:r>
      <w:hyperlink r:id="rId7" w:tgtFrame="_blank" w:history="1">
        <w:r w:rsidRPr="008B24E9">
          <w:rPr>
            <w:rFonts w:ascii="Arial" w:eastAsia="Times New Roman" w:hAnsi="Arial" w:cs="Arial"/>
            <w:color w:val="0000FF"/>
            <w:sz w:val="24"/>
            <w:szCs w:val="24"/>
            <w:u w:val="single"/>
          </w:rPr>
          <w:t>22-32-109</w:t>
        </w:r>
      </w:hyperlink>
      <w:r w:rsidRPr="008B24E9">
        <w:rPr>
          <w:rFonts w:ascii="Arial" w:eastAsia="Times New Roman" w:hAnsi="Arial" w:cs="Arial"/>
          <w:sz w:val="24"/>
          <w:szCs w:val="24"/>
        </w:rPr>
        <w:t xml:space="preserve"> (1</w:t>
      </w:r>
      <w:proofErr w:type="gramStart"/>
      <w:r w:rsidRPr="008B24E9">
        <w:rPr>
          <w:rFonts w:ascii="Arial" w:eastAsia="Times New Roman" w:hAnsi="Arial" w:cs="Arial"/>
          <w:sz w:val="24"/>
          <w:szCs w:val="24"/>
        </w:rPr>
        <w:t>)(</w:t>
      </w:r>
      <w:proofErr w:type="gramEnd"/>
      <w:r w:rsidRPr="008B24E9">
        <w:rPr>
          <w:rFonts w:ascii="Arial" w:eastAsia="Times New Roman" w:hAnsi="Arial" w:cs="Arial"/>
          <w:sz w:val="24"/>
          <w:szCs w:val="24"/>
        </w:rPr>
        <w:t>bb) (policy required prohibiting use of tobacco products on school property)</w:t>
      </w:r>
    </w:p>
    <w:p w:rsidR="008B24E9" w:rsidRPr="008B24E9" w:rsidRDefault="008B24E9" w:rsidP="008B24E9">
      <w:pPr>
        <w:spacing w:before="100" w:beforeAutospacing="1" w:after="100" w:afterAutospacing="1" w:line="240" w:lineRule="auto"/>
        <w:ind w:left="2440"/>
        <w:rPr>
          <w:rFonts w:ascii="Arial" w:eastAsia="Times New Roman" w:hAnsi="Arial" w:cs="Arial"/>
          <w:sz w:val="24"/>
          <w:szCs w:val="24"/>
        </w:rPr>
      </w:pPr>
      <w:r w:rsidRPr="008B24E9">
        <w:rPr>
          <w:rFonts w:ascii="Arial" w:eastAsia="Times New Roman" w:hAnsi="Arial" w:cs="Arial"/>
          <w:sz w:val="24"/>
          <w:szCs w:val="24"/>
        </w:rPr>
        <w:t xml:space="preserve">C.R.S. </w:t>
      </w:r>
      <w:hyperlink r:id="rId8" w:tgtFrame="_blank" w:history="1">
        <w:r w:rsidRPr="008B24E9">
          <w:rPr>
            <w:rFonts w:ascii="Arial" w:eastAsia="Times New Roman" w:hAnsi="Arial" w:cs="Arial"/>
            <w:color w:val="0000FF"/>
            <w:sz w:val="24"/>
            <w:szCs w:val="24"/>
            <w:u w:val="single"/>
          </w:rPr>
          <w:t>25-14-103.5</w:t>
        </w:r>
      </w:hyperlink>
      <w:r w:rsidRPr="008B24E9">
        <w:rPr>
          <w:rFonts w:ascii="Arial" w:eastAsia="Times New Roman" w:hAnsi="Arial" w:cs="Arial"/>
          <w:sz w:val="24"/>
          <w:szCs w:val="24"/>
        </w:rPr>
        <w:t xml:space="preserve"> (use of tobacco products prohibited on school property)</w:t>
      </w:r>
    </w:p>
    <w:p w:rsidR="008B24E9" w:rsidRPr="008B24E9" w:rsidRDefault="008B24E9" w:rsidP="008B24E9">
      <w:pPr>
        <w:spacing w:before="180" w:after="100" w:afterAutospacing="1" w:line="240" w:lineRule="auto"/>
        <w:rPr>
          <w:rFonts w:ascii="Arial" w:eastAsia="Times New Roman" w:hAnsi="Arial" w:cs="Arial"/>
          <w:sz w:val="24"/>
          <w:szCs w:val="24"/>
        </w:rPr>
      </w:pPr>
      <w:r w:rsidRPr="008B24E9">
        <w:rPr>
          <w:rFonts w:ascii="Arial" w:eastAsia="Times New Roman" w:hAnsi="Arial" w:cs="Arial"/>
          <w:sz w:val="24"/>
          <w:szCs w:val="24"/>
        </w:rPr>
        <w:t xml:space="preserve">CROSS </w:t>
      </w:r>
      <w:proofErr w:type="gramStart"/>
      <w:r w:rsidRPr="008B24E9">
        <w:rPr>
          <w:rFonts w:ascii="Arial" w:eastAsia="Times New Roman" w:hAnsi="Arial" w:cs="Arial"/>
          <w:sz w:val="24"/>
          <w:szCs w:val="24"/>
        </w:rPr>
        <w:t>REFS.:</w:t>
      </w:r>
      <w:proofErr w:type="gramEnd"/>
      <w:r w:rsidRPr="008B24E9">
        <w:rPr>
          <w:rFonts w:ascii="Arial" w:eastAsia="Times New Roman" w:hAnsi="Arial" w:cs="Arial"/>
          <w:sz w:val="24"/>
          <w:szCs w:val="24"/>
        </w:rPr>
        <w:t xml:space="preserve">  </w:t>
      </w:r>
      <w:hyperlink r:id="rId9" w:anchor="JD_ADC" w:history="1">
        <w:r w:rsidRPr="008B24E9">
          <w:rPr>
            <w:rFonts w:ascii="Arial" w:eastAsia="Times New Roman" w:hAnsi="Arial" w:cs="Arial"/>
            <w:color w:val="0000FF"/>
            <w:sz w:val="24"/>
            <w:szCs w:val="24"/>
            <w:u w:val="single"/>
          </w:rPr>
          <w:t>ADC</w:t>
        </w:r>
      </w:hyperlink>
      <w:r w:rsidRPr="008B24E9">
        <w:rPr>
          <w:rFonts w:ascii="Arial" w:eastAsia="Times New Roman" w:hAnsi="Arial" w:cs="Arial"/>
          <w:sz w:val="24"/>
          <w:szCs w:val="24"/>
        </w:rPr>
        <w:t>, Tobacco-Free Schools</w:t>
      </w:r>
    </w:p>
    <w:p w:rsidR="008B24E9" w:rsidRPr="008B24E9" w:rsidRDefault="000D0A60" w:rsidP="008B24E9">
      <w:pPr>
        <w:spacing w:before="100" w:beforeAutospacing="1" w:after="100" w:afterAutospacing="1" w:line="240" w:lineRule="auto"/>
        <w:ind w:left="2440"/>
        <w:rPr>
          <w:rFonts w:ascii="Arial" w:eastAsia="Times New Roman" w:hAnsi="Arial" w:cs="Arial"/>
          <w:sz w:val="24"/>
          <w:szCs w:val="24"/>
        </w:rPr>
      </w:pPr>
      <w:hyperlink r:id="rId10" w:anchor="JD_IHACA*" w:history="1">
        <w:r w:rsidR="008B24E9" w:rsidRPr="008B24E9">
          <w:rPr>
            <w:rFonts w:ascii="Arial" w:eastAsia="Times New Roman" w:hAnsi="Arial" w:cs="Arial"/>
            <w:color w:val="0000FF"/>
            <w:sz w:val="24"/>
            <w:szCs w:val="24"/>
            <w:u w:val="single"/>
          </w:rPr>
          <w:t>IHACA*</w:t>
        </w:r>
      </w:hyperlink>
      <w:r w:rsidR="008B24E9" w:rsidRPr="008B24E9">
        <w:rPr>
          <w:rFonts w:ascii="Arial" w:eastAsia="Times New Roman" w:hAnsi="Arial" w:cs="Arial"/>
          <w:sz w:val="24"/>
          <w:szCs w:val="24"/>
        </w:rPr>
        <w:t>, Law-Related Education</w:t>
      </w:r>
    </w:p>
    <w:p w:rsidR="008B24E9" w:rsidRPr="008B24E9" w:rsidRDefault="000D0A60" w:rsidP="008B24E9">
      <w:pPr>
        <w:spacing w:before="100" w:beforeAutospacing="1" w:after="100" w:afterAutospacing="1" w:line="240" w:lineRule="auto"/>
        <w:ind w:left="2440"/>
        <w:rPr>
          <w:rFonts w:ascii="Arial" w:eastAsia="Times New Roman" w:hAnsi="Arial" w:cs="Arial"/>
          <w:sz w:val="24"/>
          <w:szCs w:val="24"/>
        </w:rPr>
      </w:pPr>
      <w:hyperlink r:id="rId11" w:anchor="JD_JICH" w:history="1">
        <w:r w:rsidR="008B24E9" w:rsidRPr="008B24E9">
          <w:rPr>
            <w:rFonts w:ascii="Arial" w:eastAsia="Times New Roman" w:hAnsi="Arial" w:cs="Arial"/>
            <w:color w:val="0000FF"/>
            <w:sz w:val="24"/>
            <w:szCs w:val="24"/>
            <w:u w:val="single"/>
          </w:rPr>
          <w:t>JICH</w:t>
        </w:r>
      </w:hyperlink>
      <w:r w:rsidR="008B24E9" w:rsidRPr="008B24E9">
        <w:rPr>
          <w:rFonts w:ascii="Arial" w:eastAsia="Times New Roman" w:hAnsi="Arial" w:cs="Arial"/>
          <w:sz w:val="24"/>
          <w:szCs w:val="24"/>
        </w:rPr>
        <w:t>, Drug and Alcohol Involvement by Students</w:t>
      </w:r>
    </w:p>
    <w:sectPr w:rsidR="008B24E9" w:rsidRPr="008B24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60" w:rsidRDefault="000D0A60" w:rsidP="002144CC">
      <w:pPr>
        <w:spacing w:after="0" w:line="240" w:lineRule="auto"/>
      </w:pPr>
      <w:r>
        <w:separator/>
      </w:r>
    </w:p>
  </w:endnote>
  <w:endnote w:type="continuationSeparator" w:id="0">
    <w:p w:rsidR="000D0A60" w:rsidRDefault="000D0A60" w:rsidP="0021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401276"/>
      <w:docPartObj>
        <w:docPartGallery w:val="Page Numbers (Bottom of Page)"/>
        <w:docPartUnique/>
      </w:docPartObj>
    </w:sdtPr>
    <w:sdtEndPr>
      <w:rPr>
        <w:noProof/>
      </w:rPr>
    </w:sdtEndPr>
    <w:sdtContent>
      <w:p w:rsidR="002144CC" w:rsidRDefault="002144CC">
        <w:pPr>
          <w:pStyle w:val="Footer"/>
          <w:jc w:val="right"/>
        </w:pPr>
        <w:r>
          <w:fldChar w:fldCharType="begin"/>
        </w:r>
        <w:r>
          <w:instrText xml:space="preserve"> PAGE   \* MERGEFORMAT </w:instrText>
        </w:r>
        <w:r>
          <w:fldChar w:fldCharType="separate"/>
        </w:r>
        <w:r w:rsidR="00A5747D">
          <w:rPr>
            <w:noProof/>
          </w:rPr>
          <w:t>2</w:t>
        </w:r>
        <w:r>
          <w:rPr>
            <w:noProof/>
          </w:rPr>
          <w:fldChar w:fldCharType="end"/>
        </w:r>
        <w:r>
          <w:rPr>
            <w:noProof/>
          </w:rPr>
          <w:t xml:space="preserve"> of 2</w:t>
        </w:r>
      </w:p>
    </w:sdtContent>
  </w:sdt>
  <w:p w:rsidR="002144CC" w:rsidRDefault="002144C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60" w:rsidRDefault="000D0A60" w:rsidP="002144CC">
      <w:pPr>
        <w:spacing w:after="0" w:line="240" w:lineRule="auto"/>
      </w:pPr>
      <w:r>
        <w:separator/>
      </w:r>
    </w:p>
  </w:footnote>
  <w:footnote w:type="continuationSeparator" w:id="0">
    <w:p w:rsidR="000D0A60" w:rsidRDefault="000D0A60" w:rsidP="00214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CC" w:rsidRDefault="002144CC">
    <w:pPr>
      <w:pStyle w:val="Header"/>
    </w:pPr>
    <w:r>
      <w:tab/>
    </w:r>
    <w:r>
      <w:tab/>
      <w:t>File:  IHAMA</w:t>
    </w:r>
  </w:p>
  <w:p w:rsidR="002144CC" w:rsidRDefault="00214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4E9"/>
    <w:rsid w:val="000D0A60"/>
    <w:rsid w:val="002144CC"/>
    <w:rsid w:val="008B24E9"/>
    <w:rsid w:val="00A5747D"/>
    <w:rsid w:val="00C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CC"/>
  </w:style>
  <w:style w:type="paragraph" w:styleId="Footer">
    <w:name w:val="footer"/>
    <w:basedOn w:val="Normal"/>
    <w:link w:val="FooterChar"/>
    <w:uiPriority w:val="99"/>
    <w:unhideWhenUsed/>
    <w:rsid w:val="0021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4CC"/>
  </w:style>
  <w:style w:type="paragraph" w:styleId="BalloonText">
    <w:name w:val="Balloon Text"/>
    <w:basedOn w:val="Normal"/>
    <w:link w:val="BalloonTextChar"/>
    <w:uiPriority w:val="99"/>
    <w:semiHidden/>
    <w:unhideWhenUsed/>
    <w:rsid w:val="0021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4CC"/>
  </w:style>
  <w:style w:type="paragraph" w:styleId="Footer">
    <w:name w:val="footer"/>
    <w:basedOn w:val="Normal"/>
    <w:link w:val="FooterChar"/>
    <w:uiPriority w:val="99"/>
    <w:unhideWhenUsed/>
    <w:rsid w:val="00214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4CC"/>
  </w:style>
  <w:style w:type="paragraph" w:styleId="BalloonText">
    <w:name w:val="Balloon Text"/>
    <w:basedOn w:val="Normal"/>
    <w:link w:val="BalloonTextChar"/>
    <w:uiPriority w:val="99"/>
    <w:semiHidden/>
    <w:unhideWhenUsed/>
    <w:rsid w:val="0021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5-14-103_5.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pdirect.net/casb/crs/22-32-109.html"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292&amp;z2collection=cor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z2.ctspublish.com/casb/DocViewer.jsp?docid=223&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9&amp;z2collection=cor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E9"/>
    <w:rsid w:val="00A444E0"/>
    <w:rsid w:val="00C0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822A619C343B4A0ED2A148C9452D0">
    <w:name w:val="D57822A619C343B4A0ED2A148C9452D0"/>
    <w:rsid w:val="00C035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822A619C343B4A0ED2A148C9452D0">
    <w:name w:val="D57822A619C343B4A0ED2A148C9452D0"/>
    <w:rsid w:val="00C03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2016-06-24T17:56:00Z</dcterms:created>
  <dcterms:modified xsi:type="dcterms:W3CDTF">2016-07-27T16:31:00Z</dcterms:modified>
</cp:coreProperties>
</file>